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2</w:t>
      </w:r>
    </w:p>
    <w:p>
      <w:pPr>
        <w:pStyle w:val="BodyText"/>
        <w:spacing w:line="453" w:lineRule="auto"/>
        <w:rPr/>
      </w:pPr>
      <w:r/>
    </w:p>
    <w:p>
      <w:pPr>
        <w:ind w:left="582"/>
        <w:spacing w:before="184" w:line="17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河南省文化和旅游厅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2025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年度研究课题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243"/>
        <w:spacing w:before="133" w:line="21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《</w:t>
      </w:r>
      <w:r>
        <w:rPr>
          <w:rFonts w:ascii="Times New Roman" w:hAnsi="Times New Roman" w:eastAsia="Times New Roman" w:cs="Times New Roman"/>
          <w:sz w:val="31"/>
          <w:szCs w:val="31"/>
        </w:rPr>
        <w:t>XXXXXXXXXXX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（课题名称）》研究成果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580"/>
        <w:spacing w:before="133" w:line="17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单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        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位：</w:t>
      </w:r>
      <w:r>
        <w:rPr>
          <w:rFonts w:ascii="Microsoft YaHei" w:hAnsi="Microsoft YaHei" w:eastAsia="Microsoft YaHei" w:cs="Microsoft YaHei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XXXX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5"/>
        </w:rPr>
        <w:t>（加盖公章）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</w:rPr>
        <w:t xml:space="preserve">   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577"/>
        <w:spacing w:before="134" w:line="17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课题负责人：</w:t>
      </w:r>
      <w:r>
        <w:rPr>
          <w:rFonts w:ascii="Microsoft YaHei" w:hAnsi="Microsoft YaHei" w:eastAsia="Microsoft YaHei" w:cs="Microsoft YaHei"/>
          <w:sz w:val="31"/>
          <w:szCs w:val="31"/>
          <w:spacing w:val="-6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</w:rPr>
        <w:t xml:space="preserve">                                     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3103"/>
        <w:spacing w:before="133" w:line="18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  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 xml:space="preserve">   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日</w:t>
      </w:r>
    </w:p>
    <w:sectPr>
      <w:footerReference w:type="default" r:id="rId1"/>
      <w:pgSz w:w="11906" w:h="16838"/>
      <w:pgMar w:top="1431" w:right="1419" w:bottom="1242" w:left="1621" w:header="0" w:footer="8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371" w:lineRule="exact"/>
      <w:jc w:val="right"/>
      <w:rPr>
        <w:sz w:val="28"/>
        <w:szCs w:val="28"/>
      </w:rPr>
    </w:pPr>
    <w:r>
      <w:rPr>
        <w:sz w:val="28"/>
        <w:szCs w:val="28"/>
        <w:spacing w:val="-16"/>
        <w:position w:val="1"/>
      </w:rPr>
      <w:t>—</w:t>
    </w:r>
    <w:r>
      <w:rPr>
        <w:sz w:val="28"/>
        <w:szCs w:val="28"/>
        <w:spacing w:val="3"/>
        <w:position w:val="1"/>
      </w:rPr>
      <w:t xml:space="preserve">  </w:t>
    </w:r>
    <w:r>
      <w:rPr>
        <w:sz w:val="28"/>
        <w:szCs w:val="28"/>
        <w:spacing w:val="-16"/>
        <w:position w:val="1"/>
      </w:rPr>
      <w:t>21</w:t>
    </w:r>
    <w:r>
      <w:rPr>
        <w:sz w:val="28"/>
        <w:szCs w:val="28"/>
        <w:spacing w:val="-15"/>
        <w:position w:val="1"/>
      </w:rPr>
      <w:t xml:space="preserve">  </w:t>
    </w:r>
    <w:r>
      <w:rPr>
        <w:sz w:val="28"/>
        <w:szCs w:val="28"/>
        <w:position w:val="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2025-10-30T11:20:16</vt:filetime>
  </property>
</Properties>
</file>